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2.NF1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WSF-NF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Holz, Kunststoff, Farben, Rohre, </w:t>
            </w:r>
            <w:proofErr w:type="spellStart"/>
            <w:r>
              <w:rPr>
                <w:rFonts w:ascii="Arial" w:hAnsi="Arial" w:cs="Arial"/>
              </w:rPr>
              <w:t>Fittinge</w:t>
            </w:r>
            <w:proofErr w:type="spellEnd"/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6.10.2014 – 25.10.2014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Einige Wochen – auch außerhalb des Unterrichts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A85261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 w:rsidR="000C1F87">
              <w:rPr>
                <w:rFonts w:ascii="Arial" w:hAnsi="Arial" w:cs="Arial"/>
              </w:rPr>
              <w:t>Tscherne</w:t>
            </w:r>
            <w:proofErr w:type="spellEnd"/>
            <w:r w:rsidR="000C1F87">
              <w:rPr>
                <w:rFonts w:ascii="Arial" w:hAnsi="Arial" w:cs="Arial"/>
              </w:rPr>
              <w:t xml:space="preserve">, </w:t>
            </w:r>
            <w:proofErr w:type="spellStart"/>
            <w:r w:rsidR="000C1F87">
              <w:rPr>
                <w:rFonts w:ascii="Arial" w:hAnsi="Arial" w:cs="Arial"/>
              </w:rPr>
              <w:t>BEd</w:t>
            </w:r>
            <w:proofErr w:type="spellEnd"/>
            <w:r w:rsidR="000C1F87">
              <w:rPr>
                <w:rFonts w:ascii="Arial" w:hAnsi="Arial" w:cs="Arial"/>
              </w:rPr>
              <w:t xml:space="preserve"> </w:t>
            </w:r>
            <w:proofErr w:type="spellStart"/>
            <w:r w:rsidR="000C1F87">
              <w:rPr>
                <w:rFonts w:ascii="Arial" w:hAnsi="Arial" w:cs="Arial"/>
              </w:rPr>
              <w:t>MSc</w:t>
            </w:r>
            <w:proofErr w:type="spellEnd"/>
            <w:r w:rsidR="000C1F87">
              <w:rPr>
                <w:rFonts w:ascii="Arial" w:hAnsi="Arial" w:cs="Arial"/>
              </w:rPr>
              <w:t xml:space="preserve"> MBA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0C1F8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 – Interactive Test Engine (Online Lern- und Prüfplattform)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0C1F87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 </w:t>
            </w:r>
            <w:r w:rsidR="00A85261">
              <w:rPr>
                <w:rFonts w:ascii="Arial" w:hAnsi="Arial" w:cs="Arial"/>
              </w:rPr>
              <w:t xml:space="preserve">positive Haltung, </w:t>
            </w:r>
            <w:r>
              <w:rPr>
                <w:rFonts w:ascii="Arial" w:hAnsi="Arial" w:cs="Arial"/>
              </w:rPr>
              <w:t>erhöhte Eigeninitiative beim Lernen</w:t>
            </w:r>
            <w:r w:rsidR="00A8526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Ansporn zum mehr Lernen. Sie haben nach dem ersten Online-Test FREIWILLIG einen 2. Test absolviert.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0C1F87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Erhöhte Lernmotivation, positives Feedback der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>, weil sie an der Gestaltung des Programmes beteiligt waren und ihre Änderungswünsche im Programm berücksichtigt wurden.</w:t>
            </w:r>
            <w:r w:rsidR="00B72173">
              <w:rPr>
                <w:rFonts w:ascii="Arial" w:hAnsi="Arial" w:cs="Arial"/>
              </w:rPr>
              <w:t xml:space="preserve"> Kommunikation hat sich verbessert, weil sie sich ernst genommen gefühlt haben, weil ihre Änderungswünsche berücksichtigt wurden.</w:t>
            </w:r>
            <w:bookmarkStart w:id="0" w:name="_GoBack"/>
            <w:bookmarkEnd w:id="0"/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A85261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Unterrichtsvorbereitung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A85261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hat ihnen sehr gefallen und sie möchten es </w:t>
            </w:r>
            <w:r w:rsidR="000C1F87">
              <w:rPr>
                <w:rFonts w:ascii="Arial" w:hAnsi="Arial" w:cs="Arial"/>
              </w:rPr>
              <w:t>in der 3. Klasse wiederholen. Sie führten an, dass es nur zusätzlich sinnvoll ist, d.h. Abwechslung ist ihnen wichtig, aber in der Vielfalt sehen sie darin einen Mehrwert.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B52A3F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A07770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lastRenderedPageBreak/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B72173">
              <w:rPr>
                <w:rFonts w:cs="Arial"/>
                <w:sz w:val="25"/>
                <w:szCs w:val="25"/>
              </w:rPr>
            </w:r>
            <w:r w:rsidR="00B72173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0C1F8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Eigenständiges Anmelden unter Zeitdruck, Auswahl der Testfragen, Selbstbestimmung des Lernvolumens über eine interaktive digitale Oberfläche.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A85261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9525</wp:posOffset>
                      </wp:positionV>
                      <wp:extent cx="42862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371.75pt;margin-top:.75pt;width:33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idgIAAEQFAAAOAAAAZHJzL2Uyb0RvYy54bWysVFFv2yAQfp+0/4B4X+xETtdFdaqoXaZJ&#10;VVutnfpMMdRIwDEgcbJfvwM7TtRWe5j2goG7++7u83dcXO6MJlvhgwJb0+mkpERYDo2yLzX9+bj+&#10;dE5JiMw2TIMVNd2LQC+XHz9cdG4hZtCCboQnCGLDonM1bWN0i6IIvBWGhQk4YdEowRsW8ehfisaz&#10;DtGNLmZleVZ04BvngYsQ8Pa6N9JlxpdS8HgnZRCR6JpibTGvPq/PaS2WF2zx4plrFR/KYP9QhWHK&#10;YtIR6ppFRjZevYEyinsIIOOEgylASsVF7gG7mZavunlomRO5FyQnuJGm8P9g+e323hPV1LSixDKD&#10;v+ir1soFQapETufCAn0e3L0fTgG3qdOd9CZ9sQeyy4TuR0LFLhKOl9Xs/Gw2p4SjqSrLcp4JL47B&#10;zof4TYAhaVNT0afOTLLtTYiYE70PXimdhbXSOt2n0vpi8i7utUgO2v4QEjvC9LMMlLUkrrQnW4Yq&#10;YJwLG6e9qWWN6K/nWN6hujEiZ8+ACVli4hF7AEg6fYvdlz34p1CRpTgGl38rrA8eI3JmsHEMNsqC&#10;fw9AY1dD5t7/QFJPTWLpGZo9/m8P/SAEx9cKmb9hId4zj8rHGcFpjne4SA1dTWHYUdKC//3effJH&#10;QaKVkg4nqabh14Z5QYn+blGqX6ZVlUYvH6r55xke/Knl+dRiN+YK8DdN8d1wPG+Tf9SHrfRgnnDo&#10;VykrmpjlmLumPPrD4Sr2E47PBherVXbDcXMs3tgHxxN4YjXJ6nH3xLwb5BdRt7dwmDq2eCXB3jdF&#10;WlhtIkiV9XnkdeAbRzULZ3hW0ltwes5ex8dv+QcAAP//AwBQSwMEFAAGAAgAAAAhAC5eStjeAAAA&#10;CAEAAA8AAABkcnMvZG93bnJldi54bWxMj81qwzAQhO+FvIPYQG+N7NT5wbUc0kCgp0LSQuhNsba2&#10;ibQylhI7b9/tqT0twzfMzhSb0Vlxwz60nhSkswQEUuVNS7WCz4/90xpEiJqMtp5QwR0DbMrJQ6Fz&#10;4wc64O0Ya8EhFHKtoImxy6UMVYNOh5nvkJh9+97pyLKvpen1wOHOynmSLKXTLfGHRne4a7C6HK9O&#10;Qfbmsnd7Pwz0tbeWdvOTW72elHqcjtsXEBHH+GeG3/pcHUrudPZXMkFYBavsecFWBnyYr9OUt50V&#10;LLMFyLKQ/weUPwAAAP//AwBQSwECLQAUAAYACAAAACEAtoM4kv4AAADhAQAAEwAAAAAAAAAAAAAA&#10;AAAAAAAAW0NvbnRlbnRfVHlwZXNdLnhtbFBLAQItABQABgAIAAAAIQA4/SH/1gAAAJQBAAALAAAA&#10;AAAAAAAAAAAAAC8BAABfcmVscy8ucmVsc1BLAQItABQABgAIAAAAIQARDraidgIAAEQFAAAOAAAA&#10;AAAAAAAAAAAAAC4CAABkcnMvZTJvRG9jLnhtbFBLAQItABQABgAIAAAAIQAuXkrY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A85261">
              <w:rPr>
                <w:rFonts w:ascii="Arial" w:hAnsi="Arial" w:cs="Arial"/>
              </w:rPr>
              <w:t xml:space="preserve"> 17.10.2014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B72173" w:rsidRPr="00B7217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B72173" w:rsidRPr="00B7217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0C1F87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4E59C1"/>
    <w:rsid w:val="004F7E38"/>
    <w:rsid w:val="00637D60"/>
    <w:rsid w:val="00650C45"/>
    <w:rsid w:val="00785FB7"/>
    <w:rsid w:val="008021B2"/>
    <w:rsid w:val="0097039D"/>
    <w:rsid w:val="00A07770"/>
    <w:rsid w:val="00A85261"/>
    <w:rsid w:val="00A85589"/>
    <w:rsid w:val="00AC4333"/>
    <w:rsid w:val="00B10A48"/>
    <w:rsid w:val="00B26CB9"/>
    <w:rsid w:val="00B52A3F"/>
    <w:rsid w:val="00B65C20"/>
    <w:rsid w:val="00B72173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A98A-45B6-4101-AB83-E431068A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2014-10-17T08:38:00Z</dcterms:created>
  <dcterms:modified xsi:type="dcterms:W3CDTF">2014-11-02T13:37:00Z</dcterms:modified>
</cp:coreProperties>
</file>